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4536" w:type="dxa"/>
        <w:tblLook w:val="04A0" w:firstRow="1" w:lastRow="0" w:firstColumn="1" w:lastColumn="0" w:noHBand="0" w:noVBand="1"/>
      </w:tblPr>
      <w:tblGrid>
        <w:gridCol w:w="5035"/>
      </w:tblGrid>
      <w:tr w:rsidR="00263589" w:rsidTr="00263589">
        <w:tc>
          <w:tcPr>
            <w:tcW w:w="5318" w:type="dxa"/>
            <w:hideMark/>
          </w:tcPr>
          <w:p w:rsidR="00263589" w:rsidRDefault="00263589">
            <w:pPr>
              <w:tabs>
                <w:tab w:val="left" w:pos="6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 2</w:t>
            </w:r>
          </w:p>
        </w:tc>
      </w:tr>
      <w:tr w:rsidR="00263589" w:rsidTr="00263589">
        <w:tc>
          <w:tcPr>
            <w:tcW w:w="5318" w:type="dxa"/>
            <w:hideMark/>
          </w:tcPr>
          <w:p w:rsidR="00263589" w:rsidRDefault="00263589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 конкурсной документации по проведению конкурса на право заключения договора на размещение нестационарных торговых объектов по реализации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60ACF">
              <w:rPr>
                <w:rFonts w:ascii="Times New Roman" w:hAnsi="Times New Roman" w:cs="Times New Roman"/>
                <w:sz w:val="28"/>
                <w:szCs w:val="28"/>
              </w:rPr>
              <w:t>кваса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территории Тимашевского городского поселения Тимашевского района</w:t>
            </w:r>
          </w:p>
          <w:p w:rsidR="005C4BE2" w:rsidRDefault="005C4BE2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BE2" w:rsidRDefault="005C4BE2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53EBE" w:rsidRPr="00B60ACF" w:rsidRDefault="00CC47F8" w:rsidP="00B60AC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CC47F8">
        <w:rPr>
          <w:rFonts w:ascii="Times New Roman" w:hAnsi="Times New Roman" w:cs="Times New Roman"/>
          <w:sz w:val="28"/>
          <w:szCs w:val="28"/>
        </w:rPr>
        <w:t>Вариант  № 1</w:t>
      </w:r>
    </w:p>
    <w:p w:rsidR="00CC47F8" w:rsidRDefault="00B60ACF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24550" cy="5429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0FF" w:rsidRDefault="00D320FF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20FF" w:rsidRDefault="00D320FF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3589" w:rsidRDefault="000A40EE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Площадь: </w:t>
      </w:r>
      <w:r w:rsidR="00B60ACF">
        <w:rPr>
          <w:rFonts w:ascii="Times New Roman" w:hAnsi="Times New Roman" w:cs="Times New Roman"/>
          <w:sz w:val="28"/>
          <w:szCs w:val="28"/>
        </w:rPr>
        <w:t>4 - 6</w:t>
      </w:r>
      <w:r w:rsidR="00DB2342">
        <w:rPr>
          <w:rFonts w:ascii="Times New Roman" w:hAnsi="Times New Roman" w:cs="Times New Roman"/>
          <w:sz w:val="28"/>
          <w:szCs w:val="28"/>
        </w:rPr>
        <w:t xml:space="preserve"> кв. м</w:t>
      </w:r>
    </w:p>
    <w:p w:rsidR="00DB2342" w:rsidRDefault="00DB2342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 стен: пластик,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металлопрофиль</w:t>
      </w:r>
      <w:proofErr w:type="spellEnd"/>
    </w:p>
    <w:p w:rsidR="00DB2342" w:rsidRDefault="00DB2342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Цветовая гамма: </w:t>
      </w:r>
      <w:proofErr w:type="gramStart"/>
      <w:r w:rsidR="00D320FF">
        <w:rPr>
          <w:rFonts w:ascii="Times New Roman" w:hAnsi="Times New Roman" w:cs="Times New Roman"/>
          <w:sz w:val="28"/>
          <w:szCs w:val="28"/>
        </w:rPr>
        <w:t>белый</w:t>
      </w:r>
      <w:proofErr w:type="gramEnd"/>
      <w:r w:rsidR="00D320FF">
        <w:rPr>
          <w:rFonts w:ascii="Times New Roman" w:hAnsi="Times New Roman" w:cs="Times New Roman"/>
          <w:sz w:val="28"/>
          <w:szCs w:val="28"/>
        </w:rPr>
        <w:t xml:space="preserve">, </w:t>
      </w:r>
      <w:r w:rsidR="00B60ACF">
        <w:rPr>
          <w:rFonts w:ascii="Times New Roman" w:hAnsi="Times New Roman" w:cs="Times New Roman"/>
          <w:sz w:val="28"/>
          <w:szCs w:val="28"/>
        </w:rPr>
        <w:t>черный, коричневый, бежевый</w:t>
      </w:r>
    </w:p>
    <w:p w:rsidR="000A40EE" w:rsidRDefault="000A40EE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C47F8" w:rsidRDefault="00CC47F8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19A5" w:rsidRDefault="00BD19A5" w:rsidP="0026358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20FF" w:rsidRDefault="00D320FF" w:rsidP="00B60ACF">
      <w:pPr>
        <w:rPr>
          <w:rFonts w:ascii="Times New Roman" w:hAnsi="Times New Roman" w:cs="Times New Roman"/>
          <w:sz w:val="28"/>
          <w:szCs w:val="28"/>
        </w:rPr>
      </w:pPr>
      <w:r w:rsidRPr="00B60ACF">
        <w:rPr>
          <w:rFonts w:ascii="Times New Roman" w:hAnsi="Times New Roman" w:cs="Times New Roman"/>
          <w:sz w:val="28"/>
          <w:szCs w:val="28"/>
        </w:rPr>
        <w:t>Вариант № 2</w:t>
      </w:r>
    </w:p>
    <w:p w:rsidR="00D320FF" w:rsidRDefault="00B60AC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AF39DD0" wp14:editId="6EFA2B19">
            <wp:extent cx="4905375" cy="51911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756" cy="51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0FF" w:rsidRDefault="00D320F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20FF" w:rsidRDefault="00D320F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60ACF" w:rsidRDefault="00B60AC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60ACF" w:rsidRDefault="00B60AC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60ACF" w:rsidRDefault="00B60AC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20FF" w:rsidRPr="00DB2342" w:rsidRDefault="00D320F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B2342">
        <w:rPr>
          <w:rFonts w:ascii="Times New Roman" w:hAnsi="Times New Roman" w:cs="Times New Roman"/>
          <w:sz w:val="28"/>
          <w:szCs w:val="28"/>
        </w:rPr>
        <w:t xml:space="preserve">Площадь: </w:t>
      </w:r>
      <w:r w:rsidR="00B60ACF">
        <w:rPr>
          <w:rFonts w:ascii="Times New Roman" w:hAnsi="Times New Roman" w:cs="Times New Roman"/>
          <w:sz w:val="28"/>
          <w:szCs w:val="28"/>
        </w:rPr>
        <w:t xml:space="preserve">1 – </w:t>
      </w:r>
      <w:r>
        <w:rPr>
          <w:rFonts w:ascii="Times New Roman" w:hAnsi="Times New Roman" w:cs="Times New Roman"/>
          <w:sz w:val="28"/>
          <w:szCs w:val="28"/>
        </w:rPr>
        <w:t>2</w:t>
      </w:r>
      <w:r w:rsidR="00B60ACF">
        <w:rPr>
          <w:rFonts w:ascii="Times New Roman" w:hAnsi="Times New Roman" w:cs="Times New Roman"/>
          <w:sz w:val="28"/>
          <w:szCs w:val="28"/>
        </w:rPr>
        <w:t xml:space="preserve"> </w:t>
      </w:r>
      <w:r w:rsidRPr="00DB2342">
        <w:rPr>
          <w:rFonts w:ascii="Times New Roman" w:hAnsi="Times New Roman" w:cs="Times New Roman"/>
          <w:sz w:val="28"/>
          <w:szCs w:val="28"/>
        </w:rPr>
        <w:t>кв. м</w:t>
      </w:r>
    </w:p>
    <w:p w:rsidR="00D320FF" w:rsidRPr="00DB2342" w:rsidRDefault="00D320F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B2342">
        <w:rPr>
          <w:rFonts w:ascii="Times New Roman" w:hAnsi="Times New Roman" w:cs="Times New Roman"/>
          <w:sz w:val="28"/>
          <w:szCs w:val="28"/>
        </w:rPr>
        <w:t xml:space="preserve">Материал стен: пластик, </w:t>
      </w:r>
      <w:proofErr w:type="spellStart"/>
      <w:r w:rsidRPr="00DB2342">
        <w:rPr>
          <w:rFonts w:ascii="Times New Roman" w:hAnsi="Times New Roman" w:cs="Times New Roman"/>
          <w:sz w:val="28"/>
          <w:szCs w:val="28"/>
        </w:rPr>
        <w:t>металлопрофиль</w:t>
      </w:r>
      <w:proofErr w:type="spellEnd"/>
    </w:p>
    <w:p w:rsidR="00D320FF" w:rsidRPr="00DB2342" w:rsidRDefault="00D320F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B2342">
        <w:rPr>
          <w:rFonts w:ascii="Times New Roman" w:hAnsi="Times New Roman" w:cs="Times New Roman"/>
          <w:sz w:val="28"/>
          <w:szCs w:val="28"/>
        </w:rPr>
        <w:t>Цветовая гамма:</w:t>
      </w:r>
      <w:r w:rsidRPr="00D320F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белый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60ACF">
        <w:rPr>
          <w:rFonts w:ascii="Times New Roman" w:hAnsi="Times New Roman" w:cs="Times New Roman"/>
          <w:sz w:val="28"/>
          <w:szCs w:val="28"/>
        </w:rPr>
        <w:t>желтый, бежевый</w:t>
      </w:r>
    </w:p>
    <w:p w:rsidR="00D320FF" w:rsidRPr="00DB2342" w:rsidRDefault="00D320FF" w:rsidP="00D320FF"/>
    <w:p w:rsidR="00D320FF" w:rsidRDefault="00D320F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20FF" w:rsidRPr="00263589" w:rsidRDefault="00D320FF" w:rsidP="00D320F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63589">
        <w:rPr>
          <w:rFonts w:ascii="Times New Roman" w:hAnsi="Times New Roman" w:cs="Times New Roman"/>
          <w:sz w:val="28"/>
          <w:szCs w:val="28"/>
        </w:rPr>
        <w:t>СОГЛАСОВАНО</w:t>
      </w:r>
    </w:p>
    <w:p w:rsidR="00D320FF" w:rsidRPr="00263589" w:rsidRDefault="00D320FF" w:rsidP="00D320FF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 w:rsidRPr="00263589">
        <w:rPr>
          <w:rFonts w:ascii="Times New Roman" w:hAnsi="Times New Roman" w:cs="Times New Roman"/>
          <w:sz w:val="28"/>
          <w:szCs w:val="28"/>
        </w:rPr>
        <w:t>Начальник отдела архитектуры, градостроительства</w:t>
      </w:r>
    </w:p>
    <w:p w:rsidR="00D320FF" w:rsidRDefault="00D320FF" w:rsidP="00D320FF">
      <w:pPr>
        <w:tabs>
          <w:tab w:val="left" w:pos="5670"/>
          <w:tab w:val="left" w:pos="5812"/>
        </w:tabs>
        <w:spacing w:after="0" w:line="240" w:lineRule="auto"/>
        <w:ind w:right="29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263589">
        <w:rPr>
          <w:rFonts w:ascii="Times New Roman" w:hAnsi="Times New Roman" w:cs="Times New Roman"/>
          <w:sz w:val="28"/>
          <w:szCs w:val="28"/>
        </w:rPr>
        <w:t>емельных и имущественных отношений администрации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63589">
        <w:rPr>
          <w:rFonts w:ascii="Times New Roman" w:hAnsi="Times New Roman" w:cs="Times New Roman"/>
          <w:sz w:val="28"/>
          <w:szCs w:val="28"/>
        </w:rPr>
        <w:t xml:space="preserve">Тимашевского </w:t>
      </w:r>
      <w:proofErr w:type="gramStart"/>
      <w:r w:rsidRPr="00263589">
        <w:rPr>
          <w:rFonts w:ascii="Times New Roman" w:hAnsi="Times New Roman" w:cs="Times New Roman"/>
          <w:sz w:val="28"/>
          <w:szCs w:val="28"/>
        </w:rPr>
        <w:t>городского</w:t>
      </w:r>
      <w:proofErr w:type="gramEnd"/>
      <w:r w:rsidRPr="0026358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3589" w:rsidRPr="00F83715" w:rsidRDefault="00D320FF" w:rsidP="00F83715">
      <w:pPr>
        <w:tabs>
          <w:tab w:val="left" w:pos="5670"/>
          <w:tab w:val="left" w:pos="5812"/>
        </w:tabs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263589">
        <w:rPr>
          <w:rFonts w:ascii="Times New Roman" w:hAnsi="Times New Roman" w:cs="Times New Roman"/>
          <w:sz w:val="28"/>
          <w:szCs w:val="28"/>
        </w:rPr>
        <w:t>поселения Тимашевского района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С.В.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Панюта</w:t>
      </w:r>
      <w:bookmarkStart w:id="0" w:name="_GoBack"/>
      <w:bookmarkEnd w:id="0"/>
      <w:proofErr w:type="spellEnd"/>
    </w:p>
    <w:sectPr w:rsidR="00263589" w:rsidRPr="00F83715" w:rsidSect="005C4BE2">
      <w:headerReference w:type="defaul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089A" w:rsidRDefault="0065089A" w:rsidP="00CC47F8">
      <w:pPr>
        <w:spacing w:after="0" w:line="240" w:lineRule="auto"/>
      </w:pPr>
      <w:r>
        <w:separator/>
      </w:r>
    </w:p>
  </w:endnote>
  <w:endnote w:type="continuationSeparator" w:id="0">
    <w:p w:rsidR="0065089A" w:rsidRDefault="0065089A" w:rsidP="00CC47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089A" w:rsidRDefault="0065089A" w:rsidP="00CC47F8">
      <w:pPr>
        <w:spacing w:after="0" w:line="240" w:lineRule="auto"/>
      </w:pPr>
      <w:r>
        <w:separator/>
      </w:r>
    </w:p>
  </w:footnote>
  <w:footnote w:type="continuationSeparator" w:id="0">
    <w:p w:rsidR="0065089A" w:rsidRDefault="0065089A" w:rsidP="00CC47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45359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CC47F8" w:rsidRPr="00CC47F8" w:rsidRDefault="005C4BE2" w:rsidP="005C4BE2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5C4BE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5C4BE2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5C4BE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F83715">
          <w:rPr>
            <w:rFonts w:ascii="Times New Roman" w:hAnsi="Times New Roman" w:cs="Times New Roman"/>
            <w:noProof/>
            <w:sz w:val="28"/>
            <w:szCs w:val="28"/>
          </w:rPr>
          <w:t>2</w:t>
        </w:r>
        <w:r w:rsidRPr="005C4BE2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A100944"/>
    <w:multiLevelType w:val="hybridMultilevel"/>
    <w:tmpl w:val="BF0CE63E"/>
    <w:lvl w:ilvl="0" w:tplc="89BC9D46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9A3387"/>
    <w:multiLevelType w:val="hybridMultilevel"/>
    <w:tmpl w:val="BF0CE63E"/>
    <w:lvl w:ilvl="0" w:tplc="89BC9D46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63589"/>
    <w:rsid w:val="000150ED"/>
    <w:rsid w:val="000A40EE"/>
    <w:rsid w:val="00263589"/>
    <w:rsid w:val="0037176C"/>
    <w:rsid w:val="005C4BE2"/>
    <w:rsid w:val="0065089A"/>
    <w:rsid w:val="00684E25"/>
    <w:rsid w:val="007C5327"/>
    <w:rsid w:val="00807D8F"/>
    <w:rsid w:val="008C1FC3"/>
    <w:rsid w:val="00997303"/>
    <w:rsid w:val="009C4779"/>
    <w:rsid w:val="00B53EBE"/>
    <w:rsid w:val="00B60ACF"/>
    <w:rsid w:val="00BD19A5"/>
    <w:rsid w:val="00CC47F8"/>
    <w:rsid w:val="00D320FF"/>
    <w:rsid w:val="00DB2342"/>
    <w:rsid w:val="00DB41B4"/>
    <w:rsid w:val="00F337F5"/>
    <w:rsid w:val="00F56915"/>
    <w:rsid w:val="00F83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3E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35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358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C47F8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CC47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C47F8"/>
  </w:style>
  <w:style w:type="paragraph" w:styleId="a8">
    <w:name w:val="footer"/>
    <w:basedOn w:val="a"/>
    <w:link w:val="a9"/>
    <w:uiPriority w:val="99"/>
    <w:semiHidden/>
    <w:unhideWhenUsed/>
    <w:rsid w:val="00CC47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CC47F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76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2</Pages>
  <Words>106</Words>
  <Characters>609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AdmUser</dc:creator>
  <cp:keywords/>
  <dc:description/>
  <cp:lastModifiedBy>AdmUser</cp:lastModifiedBy>
  <cp:revision>8</cp:revision>
  <cp:lastPrinted>2021-03-10T12:08:00Z</cp:lastPrinted>
  <dcterms:created xsi:type="dcterms:W3CDTF">2021-01-29T08:43:00Z</dcterms:created>
  <dcterms:modified xsi:type="dcterms:W3CDTF">2021-03-10T12:27:00Z</dcterms:modified>
</cp:coreProperties>
</file>